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pPr>
      <w:r w:rsidDel="00000000" w:rsidR="00000000" w:rsidRPr="00000000">
        <w:rPr>
          <w:rtl w:val="0"/>
        </w:rPr>
        <w:t xml:space="preserve">NAME: ________________________________________ DATE: _______________ CLASS PERIOD: _______</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DISSECT AN ABSTRACT!</w:t>
      </w:r>
    </w:p>
    <w:p w:rsidR="00000000" w:rsidDel="00000000" w:rsidP="00000000" w:rsidRDefault="00000000" w:rsidRPr="00000000" w14:paraId="00000003">
      <w:pPr>
        <w:jc w:val="center"/>
        <w:rPr/>
      </w:pPr>
      <w:r w:rsidDel="00000000" w:rsidR="00000000" w:rsidRPr="00000000">
        <w:rPr>
          <w:rtl w:val="0"/>
        </w:rPr>
        <w:t xml:space="preserve">A closer look at science writing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sdt>
        <w:sdtPr>
          <w:tag w:val="goog_rdk_0"/>
        </w:sdtPr>
        <w:sdtContent>
          <w:commentRangeStart w:id="0"/>
        </w:sdtContent>
      </w:sdt>
      <w:sdt>
        <w:sdtPr>
          <w:tag w:val="goog_rdk_1"/>
        </w:sdtPr>
        <w:sdtContent>
          <w:commentRangeStart w:id="1"/>
        </w:sdtContent>
      </w:sdt>
      <w:r w:rsidDel="00000000" w:rsidR="00000000" w:rsidRPr="00000000">
        <w:rPr>
          <w:b w:val="1"/>
          <w:rtl w:val="0"/>
        </w:rPr>
        <w:t xml:space="preserve">Human Involvement in Food Webs</w:t>
      </w:r>
      <w:commentRangeEnd w:id="0"/>
      <w:r w:rsidDel="00000000" w:rsidR="00000000" w:rsidRPr="00000000">
        <w:commentReference w:id="0"/>
      </w:r>
      <w:commentRangeEnd w:id="1"/>
      <w:r w:rsidDel="00000000" w:rsidR="00000000" w:rsidRPr="00000000">
        <w:commentReference w:id="1"/>
      </w:r>
      <w:r w:rsidDel="00000000" w:rsidR="00000000" w:rsidRPr="00000000">
        <w:rPr>
          <w:b w:val="1"/>
          <w:rtl w:val="0"/>
        </w:rPr>
        <w:t xml:space="preserve">: </w:t>
      </w:r>
      <w:sdt>
        <w:sdtPr>
          <w:tag w:val="goog_rdk_2"/>
        </w:sdtPr>
        <w:sdtContent>
          <w:commentRangeStart w:id="2"/>
        </w:sdtContent>
      </w:sdt>
      <w:sdt>
        <w:sdtPr>
          <w:tag w:val="goog_rdk_3"/>
        </w:sdtPr>
        <w:sdtContent>
          <w:commentRangeStart w:id="3"/>
        </w:sdtContent>
      </w:sdt>
      <w:r w:rsidDel="00000000" w:rsidR="00000000" w:rsidRPr="00000000">
        <w:rPr>
          <w:b w:val="1"/>
          <w:rtl w:val="0"/>
        </w:rPr>
        <w:t xml:space="preserve">Abstract*</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color w:val="333333"/>
          <w:highlight w:val="white"/>
        </w:rPr>
      </w:pPr>
      <w:r w:rsidDel="00000000" w:rsidR="00000000" w:rsidRPr="00000000">
        <w:rPr>
          <w:rFonts w:ascii="Source Sans Pro" w:cs="Source Sans Pro" w:eastAsia="Source Sans Pro" w:hAnsi="Source Sans Pro"/>
          <w:color w:val="333333"/>
          <w:highlight w:val="white"/>
          <w:vertAlign w:val="superscript"/>
          <w:rtl w:val="0"/>
        </w:rPr>
        <w:t xml:space="preserve">1</w:t>
      </w:r>
      <w:r w:rsidDel="00000000" w:rsidR="00000000" w:rsidRPr="00000000">
        <w:rPr>
          <w:rFonts w:ascii="Source Sans Pro" w:cs="Source Sans Pro" w:eastAsia="Source Sans Pro" w:hAnsi="Source Sans Pro"/>
          <w:color w:val="333333"/>
          <w:highlight w:val="white"/>
          <w:rtl w:val="0"/>
        </w:rPr>
        <w:t xml:space="preserve">Human involvement in food webs has been profound, bringing about enormous and disproportionate losses of large apex predators on land and in water. </w:t>
      </w:r>
      <w:r w:rsidDel="00000000" w:rsidR="00000000" w:rsidRPr="00000000">
        <w:rPr>
          <w:rFonts w:ascii="Source Sans Pro" w:cs="Source Sans Pro" w:eastAsia="Source Sans Pro" w:hAnsi="Source Sans Pro"/>
          <w:color w:val="333333"/>
          <w:highlight w:val="white"/>
          <w:vertAlign w:val="superscript"/>
          <w:rtl w:val="0"/>
        </w:rPr>
        <w:t xml:space="preserve">2</w:t>
      </w:r>
      <w:r w:rsidDel="00000000" w:rsidR="00000000" w:rsidRPr="00000000">
        <w:rPr>
          <w:rFonts w:ascii="Source Sans Pro" w:cs="Source Sans Pro" w:eastAsia="Source Sans Pro" w:hAnsi="Source Sans Pro"/>
          <w:color w:val="333333"/>
          <w:highlight w:val="white"/>
          <w:rtl w:val="0"/>
        </w:rPr>
        <w:t xml:space="preserve">The losses have modified or even eliminated concatenations of indirect interactions propagating from predators to herbivores to plants, </w:t>
      </w:r>
      <w:r w:rsidDel="00000000" w:rsidR="00000000" w:rsidRPr="00000000">
        <w:rPr>
          <w:rFonts w:ascii="Source Sans Pro" w:cs="Source Sans Pro" w:eastAsia="Source Sans Pro" w:hAnsi="Source Sans Pro"/>
          <w:i w:val="1"/>
          <w:color w:val="333333"/>
          <w:rtl w:val="0"/>
        </w:rPr>
        <w:t xml:space="preserve">inter alia</w:t>
      </w:r>
      <w:r w:rsidDel="00000000" w:rsidR="00000000" w:rsidRPr="00000000">
        <w:rPr>
          <w:rFonts w:ascii="Source Sans Pro" w:cs="Source Sans Pro" w:eastAsia="Source Sans Pro" w:hAnsi="Source Sans Pro"/>
          <w:color w:val="333333"/>
          <w:highlight w:val="white"/>
          <w:rtl w:val="0"/>
        </w:rPr>
        <w:t xml:space="preserve">. </w:t>
      </w:r>
      <w:r w:rsidDel="00000000" w:rsidR="00000000" w:rsidRPr="00000000">
        <w:rPr>
          <w:rFonts w:ascii="Source Sans Pro" w:cs="Source Sans Pro" w:eastAsia="Source Sans Pro" w:hAnsi="Source Sans Pro"/>
          <w:color w:val="333333"/>
          <w:highlight w:val="white"/>
          <w:vertAlign w:val="superscript"/>
          <w:rtl w:val="0"/>
        </w:rPr>
        <w:t xml:space="preserve">3</w:t>
      </w:r>
      <w:r w:rsidDel="00000000" w:rsidR="00000000" w:rsidRPr="00000000">
        <w:rPr>
          <w:rFonts w:ascii="Source Sans Pro" w:cs="Source Sans Pro" w:eastAsia="Source Sans Pro" w:hAnsi="Source Sans Pro"/>
          <w:color w:val="333333"/>
          <w:highlight w:val="white"/>
          <w:rtl w:val="0"/>
        </w:rPr>
        <w:t xml:space="preserve">Food webs are a synthesis of bottom-up energy and nutrient flow from plant producers to consumers and top-down regulation of producers by consumers. </w:t>
      </w:r>
      <w:r w:rsidDel="00000000" w:rsidR="00000000" w:rsidRPr="00000000">
        <w:rPr>
          <w:rFonts w:ascii="Source Sans Pro" w:cs="Source Sans Pro" w:eastAsia="Source Sans Pro" w:hAnsi="Source Sans Pro"/>
          <w:color w:val="333333"/>
          <w:highlight w:val="white"/>
          <w:vertAlign w:val="superscript"/>
          <w:rtl w:val="0"/>
        </w:rPr>
        <w:t xml:space="preserve">4</w:t>
      </w:r>
      <w:r w:rsidDel="00000000" w:rsidR="00000000" w:rsidRPr="00000000">
        <w:rPr>
          <w:rFonts w:ascii="Source Sans Pro" w:cs="Source Sans Pro" w:eastAsia="Source Sans Pro" w:hAnsi="Source Sans Pro"/>
          <w:color w:val="333333"/>
          <w:highlight w:val="white"/>
          <w:rtl w:val="0"/>
        </w:rPr>
        <w:t xml:space="preserve">The trophic cascade is the simplest top-down interaction and accounts for a great deal of what is known about food webs. </w:t>
      </w:r>
      <w:r w:rsidDel="00000000" w:rsidR="00000000" w:rsidRPr="00000000">
        <w:rPr>
          <w:rFonts w:ascii="Source Sans Pro" w:cs="Source Sans Pro" w:eastAsia="Source Sans Pro" w:hAnsi="Source Sans Pro"/>
          <w:color w:val="333333"/>
          <w:highlight w:val="white"/>
          <w:vertAlign w:val="superscript"/>
          <w:rtl w:val="0"/>
        </w:rPr>
        <w:t xml:space="preserve">5</w:t>
      </w:r>
      <w:r w:rsidDel="00000000" w:rsidR="00000000" w:rsidRPr="00000000">
        <w:rPr>
          <w:rFonts w:ascii="Source Sans Pro" w:cs="Source Sans Pro" w:eastAsia="Source Sans Pro" w:hAnsi="Source Sans Pro"/>
          <w:color w:val="333333"/>
          <w:highlight w:val="white"/>
          <w:rtl w:val="0"/>
        </w:rPr>
        <w:t xml:space="preserve">In three-link cascades, predators suppress herbivores, releasing plants. </w:t>
      </w:r>
      <w:r w:rsidDel="00000000" w:rsidR="00000000" w:rsidRPr="00000000">
        <w:rPr>
          <w:rFonts w:ascii="Source Sans Pro" w:cs="Source Sans Pro" w:eastAsia="Source Sans Pro" w:hAnsi="Source Sans Pro"/>
          <w:color w:val="333333"/>
          <w:highlight w:val="white"/>
          <w:vertAlign w:val="superscript"/>
          <w:rtl w:val="0"/>
        </w:rPr>
        <w:t xml:space="preserve">6</w:t>
      </w:r>
      <w:r w:rsidDel="00000000" w:rsidR="00000000" w:rsidRPr="00000000">
        <w:rPr>
          <w:rFonts w:ascii="Source Sans Pro" w:cs="Source Sans Pro" w:eastAsia="Source Sans Pro" w:hAnsi="Source Sans Pro"/>
          <w:color w:val="333333"/>
          <w:highlight w:val="white"/>
          <w:rtl w:val="0"/>
        </w:rPr>
        <w:t xml:space="preserve">In longer cascades, predators can suppress smaller mesopredators, releasing their prey animals. </w:t>
      </w:r>
      <w:r w:rsidDel="00000000" w:rsidR="00000000" w:rsidRPr="00000000">
        <w:rPr>
          <w:rFonts w:ascii="Source Sans Pro" w:cs="Source Sans Pro" w:eastAsia="Source Sans Pro" w:hAnsi="Source Sans Pro"/>
          <w:color w:val="333333"/>
          <w:highlight w:val="white"/>
          <w:vertAlign w:val="superscript"/>
          <w:rtl w:val="0"/>
        </w:rPr>
        <w:t xml:space="preserve">7</w:t>
      </w:r>
      <w:r w:rsidDel="00000000" w:rsidR="00000000" w:rsidRPr="00000000">
        <w:rPr>
          <w:rFonts w:ascii="Source Sans Pro" w:cs="Source Sans Pro" w:eastAsia="Source Sans Pro" w:hAnsi="Source Sans Pro"/>
          <w:color w:val="333333"/>
          <w:highlight w:val="white"/>
          <w:rtl w:val="0"/>
        </w:rPr>
        <w:t xml:space="preserve">Hunting, fishing, and whaling have brought parallel losses of large apex predators to food webs. </w:t>
      </w:r>
      <w:r w:rsidDel="00000000" w:rsidR="00000000" w:rsidRPr="00000000">
        <w:rPr>
          <w:rFonts w:ascii="Source Sans Pro" w:cs="Source Sans Pro" w:eastAsia="Source Sans Pro" w:hAnsi="Source Sans Pro"/>
          <w:color w:val="333333"/>
          <w:highlight w:val="white"/>
          <w:vertAlign w:val="superscript"/>
          <w:rtl w:val="0"/>
        </w:rPr>
        <w:t xml:space="preserve">8</w:t>
      </w:r>
      <w:r w:rsidDel="00000000" w:rsidR="00000000" w:rsidRPr="00000000">
        <w:rPr>
          <w:rFonts w:ascii="Source Sans Pro" w:cs="Source Sans Pro" w:eastAsia="Source Sans Pro" w:hAnsi="Source Sans Pro"/>
          <w:color w:val="333333"/>
          <w:highlight w:val="white"/>
          <w:rtl w:val="0"/>
        </w:rPr>
        <w:t xml:space="preserve">Without apex predators, smaller mesopredators have often become superabundant, sometimes with unprecedented suppression of their prey, extinctions, and endangerment. </w:t>
      </w:r>
      <w:r w:rsidDel="00000000" w:rsidR="00000000" w:rsidRPr="00000000">
        <w:rPr>
          <w:rFonts w:ascii="Source Sans Pro" w:cs="Source Sans Pro" w:eastAsia="Source Sans Pro" w:hAnsi="Source Sans Pro"/>
          <w:color w:val="333333"/>
          <w:highlight w:val="white"/>
          <w:vertAlign w:val="superscript"/>
          <w:rtl w:val="0"/>
        </w:rPr>
        <w:t xml:space="preserve">9</w:t>
      </w:r>
      <w:r w:rsidDel="00000000" w:rsidR="00000000" w:rsidRPr="00000000">
        <w:rPr>
          <w:rFonts w:ascii="Source Sans Pro" w:cs="Source Sans Pro" w:eastAsia="Source Sans Pro" w:hAnsi="Source Sans Pro"/>
          <w:color w:val="333333"/>
          <w:highlight w:val="white"/>
          <w:rtl w:val="0"/>
        </w:rPr>
        <w:t xml:space="preserve">Flourishing mesopredators also can reverse the web regulation and suppress apex predators that have become rare owing to hunting and fishing. </w:t>
      </w:r>
      <w:r w:rsidDel="00000000" w:rsidR="00000000" w:rsidRPr="00000000">
        <w:rPr>
          <w:rFonts w:ascii="Source Sans Pro" w:cs="Source Sans Pro" w:eastAsia="Source Sans Pro" w:hAnsi="Source Sans Pro"/>
          <w:color w:val="333333"/>
          <w:highlight w:val="white"/>
          <w:vertAlign w:val="superscript"/>
          <w:rtl w:val="0"/>
        </w:rPr>
        <w:t xml:space="preserve">10</w:t>
      </w:r>
      <w:r w:rsidDel="00000000" w:rsidR="00000000" w:rsidRPr="00000000">
        <w:rPr>
          <w:rFonts w:ascii="Source Sans Pro" w:cs="Source Sans Pro" w:eastAsia="Source Sans Pro" w:hAnsi="Source Sans Pro"/>
          <w:color w:val="333333"/>
          <w:highlight w:val="white"/>
          <w:rtl w:val="0"/>
        </w:rPr>
        <w:t xml:space="preserve">This can prevent fisheries recovery and lead to persistent alternative ecosystem states. </w:t>
      </w:r>
      <w:r w:rsidDel="00000000" w:rsidR="00000000" w:rsidRPr="00000000">
        <w:rPr>
          <w:rFonts w:ascii="Source Sans Pro" w:cs="Source Sans Pro" w:eastAsia="Source Sans Pro" w:hAnsi="Source Sans Pro"/>
          <w:color w:val="333333"/>
          <w:highlight w:val="white"/>
          <w:vertAlign w:val="superscript"/>
          <w:rtl w:val="0"/>
        </w:rPr>
        <w:t xml:space="preserve">11</w:t>
      </w:r>
      <w:r w:rsidDel="00000000" w:rsidR="00000000" w:rsidRPr="00000000">
        <w:rPr>
          <w:rFonts w:ascii="Source Sans Pro" w:cs="Source Sans Pro" w:eastAsia="Source Sans Pro" w:hAnsi="Source Sans Pro"/>
          <w:color w:val="333333"/>
          <w:highlight w:val="white"/>
          <w:rtl w:val="0"/>
        </w:rPr>
        <w:t xml:space="preserve">Although food-web modules of large animals are increasingly well understood, the parts of webs consisting of small inconspicuous organisms, such as mutualists and parasites, and webs in obscure places, such as in the soil, are much of the challenge of future research.</w:t>
      </w:r>
    </w:p>
    <w:p w:rsidR="00000000" w:rsidDel="00000000" w:rsidP="00000000" w:rsidRDefault="00000000" w:rsidRPr="00000000" w14:paraId="00000007">
      <w:pPr>
        <w:rPr>
          <w:rFonts w:ascii="Source Sans Pro" w:cs="Source Sans Pro" w:eastAsia="Source Sans Pro" w:hAnsi="Source Sans Pro"/>
          <w:color w:val="333333"/>
          <w:highlight w:val="white"/>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color w:val="333333"/>
          <w:sz w:val="19"/>
          <w:szCs w:val="19"/>
          <w:highlight w:val="white"/>
        </w:rPr>
      </w:pPr>
      <w:r w:rsidDel="00000000" w:rsidR="00000000" w:rsidRPr="00000000">
        <w:rPr>
          <w:rFonts w:ascii="Source Sans Pro" w:cs="Source Sans Pro" w:eastAsia="Source Sans Pro" w:hAnsi="Source Sans Pro"/>
          <w:color w:val="333333"/>
          <w:sz w:val="19"/>
          <w:szCs w:val="19"/>
          <w:highlight w:val="white"/>
          <w:rtl w:val="0"/>
        </w:rPr>
        <w:t xml:space="preserve">* Strong, D.R. and Frank, K.T.  2010.  Human involvement in food webs.  </w:t>
      </w:r>
      <w:r w:rsidDel="00000000" w:rsidR="00000000" w:rsidRPr="00000000">
        <w:rPr>
          <w:rFonts w:ascii="Source Sans Pro" w:cs="Source Sans Pro" w:eastAsia="Source Sans Pro" w:hAnsi="Source Sans Pro"/>
          <w:i w:val="1"/>
          <w:color w:val="333333"/>
          <w:sz w:val="19"/>
          <w:szCs w:val="19"/>
          <w:highlight w:val="white"/>
          <w:rtl w:val="0"/>
        </w:rPr>
        <w:t xml:space="preserve">Annual Review of Environment and Resources</w:t>
      </w:r>
      <w:r w:rsidDel="00000000" w:rsidR="00000000" w:rsidRPr="00000000">
        <w:rPr>
          <w:rFonts w:ascii="Source Sans Pro" w:cs="Source Sans Pro" w:eastAsia="Source Sans Pro" w:hAnsi="Source Sans Pro"/>
          <w:color w:val="333333"/>
          <w:sz w:val="19"/>
          <w:szCs w:val="19"/>
          <w:highlight w:val="white"/>
          <w:rtl w:val="0"/>
        </w:rPr>
        <w:t xml:space="preserve">,  Vol 35: 1-23.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Write your assigned sentence here:</w:t>
      </w:r>
    </w:p>
    <w:p w:rsidR="00000000" w:rsidDel="00000000" w:rsidP="00000000" w:rsidRDefault="00000000" w:rsidRPr="00000000" w14:paraId="0000000B">
      <w:pPr>
        <w:pBdr>
          <w:bottom w:color="000000" w:space="1" w:sz="12" w:val="single"/>
        </w:pBdr>
        <w:spacing w:line="312" w:lineRule="auto"/>
        <w:rPr/>
      </w:pPr>
      <w:r w:rsidDel="00000000" w:rsidR="00000000" w:rsidRPr="00000000">
        <w:rPr>
          <w:rtl w:val="0"/>
        </w:rPr>
      </w:r>
    </w:p>
    <w:p w:rsidR="00000000" w:rsidDel="00000000" w:rsidP="00000000" w:rsidRDefault="00000000" w:rsidRPr="00000000" w14:paraId="0000000C">
      <w:pPr>
        <w:spacing w:line="312" w:lineRule="auto"/>
        <w:rPr/>
      </w:pPr>
      <w:r w:rsidDel="00000000" w:rsidR="00000000" w:rsidRPr="00000000">
        <w:rPr>
          <w:rtl w:val="0"/>
        </w:rPr>
      </w:r>
    </w:p>
    <w:p w:rsidR="00000000" w:rsidDel="00000000" w:rsidP="00000000" w:rsidRDefault="00000000" w:rsidRPr="00000000" w14:paraId="0000000D">
      <w:pPr>
        <w:pBdr>
          <w:top w:color="000000" w:space="1" w:sz="12" w:val="single"/>
          <w:bottom w:color="000000" w:space="1" w:sz="12" w:val="single"/>
        </w:pBdr>
        <w:spacing w:line="312" w:lineRule="auto"/>
        <w:rPr/>
      </w:pPr>
      <w:r w:rsidDel="00000000" w:rsidR="00000000" w:rsidRPr="00000000">
        <w:rPr>
          <w:rtl w:val="0"/>
        </w:rPr>
      </w:r>
    </w:p>
    <w:p w:rsidR="00000000" w:rsidDel="00000000" w:rsidP="00000000" w:rsidRDefault="00000000" w:rsidRPr="00000000" w14:paraId="0000000E">
      <w:pPr>
        <w:pBdr>
          <w:bottom w:color="000000" w:space="1" w:sz="12" w:val="single"/>
          <w:between w:color="000000" w:space="1" w:sz="12" w:val="single"/>
        </w:pBdr>
        <w:spacing w:line="312" w:lineRule="auto"/>
        <w:rPr/>
      </w:pPr>
      <w:r w:rsidDel="00000000" w:rsidR="00000000" w:rsidRPr="00000000">
        <w:rPr>
          <w:rtl w:val="0"/>
        </w:rPr>
      </w:r>
    </w:p>
    <w:p w:rsidR="00000000" w:rsidDel="00000000" w:rsidP="00000000" w:rsidRDefault="00000000" w:rsidRPr="00000000" w14:paraId="0000000F">
      <w:pPr>
        <w:pBdr>
          <w:bottom w:color="000000" w:space="1" w:sz="12" w:val="single"/>
          <w:between w:color="000000" w:space="1" w:sz="12" w:val="single"/>
        </w:pBdr>
        <w:spacing w:line="312" w:lineRule="auto"/>
        <w:rPr/>
      </w:pPr>
      <w:r w:rsidDel="00000000" w:rsidR="00000000" w:rsidRPr="00000000">
        <w:rPr>
          <w:rtl w:val="0"/>
        </w:rPr>
      </w:r>
    </w:p>
    <w:p w:rsidR="00000000" w:rsidDel="00000000" w:rsidP="00000000" w:rsidRDefault="00000000" w:rsidRPr="00000000" w14:paraId="00000010">
      <w:pPr>
        <w:pBdr>
          <w:bottom w:color="000000" w:space="1" w:sz="12" w:val="single"/>
          <w:between w:color="000000" w:space="1" w:sz="12" w:val="single"/>
        </w:pBdr>
        <w:spacing w:line="312" w:lineRule="auto"/>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389752" cy="340326"/>
                <wp:effectExtent b="0" l="0" r="0" t="0"/>
                <wp:wrapNone/>
                <wp:docPr id="2" name=""/>
                <a:graphic>
                  <a:graphicData uri="http://schemas.microsoft.com/office/word/2010/wordprocessingShape">
                    <wps:wsp>
                      <wps:cNvSpPr/>
                      <wps:cNvPr id="2" name="Shape 2"/>
                      <wps:spPr>
                        <a:xfrm>
                          <a:off x="5160649" y="3619362"/>
                          <a:ext cx="370702" cy="321276"/>
                        </a:xfrm>
                        <a:prstGeom prst="ellipse">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389752" cy="340326"/>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89752" cy="340326"/>
                        </a:xfrm>
                        <a:prstGeom prst="rect"/>
                        <a:ln/>
                      </pic:spPr>
                    </pic:pic>
                  </a:graphicData>
                </a:graphic>
              </wp:anchor>
            </w:drawing>
          </mc:Fallback>
        </mc:AlternateConten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Circle any words that you don’t know at all.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Underline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any words that you think are important to understanding the meaning of your sentence (you might have some words circled AND underlined).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Construct meaning before you look anything 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do you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think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sentence is trying to say?</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Identify each word that you circled in step 2 as a “science” or “non-science” word, and use your computer to research and then write its definition.</w:t>
      </w:r>
    </w:p>
    <w:p w:rsidR="00000000" w:rsidDel="00000000" w:rsidP="00000000" w:rsidRDefault="00000000" w:rsidRPr="00000000" w14:paraId="0000001E">
      <w:pPr>
        <w:rPr>
          <w:b w:val="1"/>
        </w:rPr>
      </w:pPr>
      <w:r w:rsidDel="00000000" w:rsidR="00000000" w:rsidRPr="00000000">
        <w:rPr>
          <w:rtl w:val="0"/>
        </w:rPr>
      </w:r>
    </w:p>
    <w:tbl>
      <w:tblPr>
        <w:tblStyle w:val="Table1"/>
        <w:tblW w:w="10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9"/>
        <w:gridCol w:w="1998"/>
        <w:gridCol w:w="5737"/>
        <w:tblGridChange w:id="0">
          <w:tblGrid>
            <w:gridCol w:w="2629"/>
            <w:gridCol w:w="1998"/>
            <w:gridCol w:w="5737"/>
          </w:tblGrid>
        </w:tblGridChange>
      </w:tblGrid>
      <w:tr>
        <w:trPr>
          <w:trHeight w:val="996" w:hRule="atLeast"/>
        </w:trPr>
        <w:tc>
          <w:tcPr>
            <w:shd w:fill="e7e6e6" w:val="clear"/>
            <w:vAlign w:val="center"/>
          </w:tcPr>
          <w:p w:rsidR="00000000" w:rsidDel="00000000" w:rsidP="00000000" w:rsidRDefault="00000000" w:rsidRPr="00000000" w14:paraId="0000001F">
            <w:pPr>
              <w:jc w:val="center"/>
              <w:rPr>
                <w:b w:val="1"/>
                <w:sz w:val="30"/>
                <w:szCs w:val="30"/>
              </w:rPr>
            </w:pPr>
            <w:r w:rsidDel="00000000" w:rsidR="00000000" w:rsidRPr="00000000">
              <w:rPr>
                <w:b w:val="1"/>
                <w:sz w:val="30"/>
                <w:szCs w:val="30"/>
                <w:rtl w:val="0"/>
              </w:rPr>
              <w:t xml:space="preserve">Word</w:t>
            </w:r>
          </w:p>
        </w:tc>
        <w:tc>
          <w:tcPr>
            <w:shd w:fill="e7e6e6" w:val="clear"/>
            <w:vAlign w:val="center"/>
          </w:tcPr>
          <w:p w:rsidR="00000000" w:rsidDel="00000000" w:rsidP="00000000" w:rsidRDefault="00000000" w:rsidRPr="00000000" w14:paraId="00000020">
            <w:pPr>
              <w:jc w:val="center"/>
              <w:rPr>
                <w:b w:val="1"/>
                <w:sz w:val="30"/>
                <w:szCs w:val="30"/>
              </w:rPr>
            </w:pPr>
            <w:r w:rsidDel="00000000" w:rsidR="00000000" w:rsidRPr="00000000">
              <w:rPr>
                <w:b w:val="1"/>
                <w:sz w:val="30"/>
                <w:szCs w:val="30"/>
                <w:rtl w:val="0"/>
              </w:rPr>
              <w:t xml:space="preserve">“Science” or</w:t>
            </w:r>
          </w:p>
          <w:p w:rsidR="00000000" w:rsidDel="00000000" w:rsidP="00000000" w:rsidRDefault="00000000" w:rsidRPr="00000000" w14:paraId="00000021">
            <w:pPr>
              <w:jc w:val="center"/>
              <w:rPr>
                <w:b w:val="1"/>
                <w:sz w:val="30"/>
                <w:szCs w:val="30"/>
              </w:rPr>
            </w:pPr>
            <w:r w:rsidDel="00000000" w:rsidR="00000000" w:rsidRPr="00000000">
              <w:rPr>
                <w:b w:val="1"/>
                <w:sz w:val="30"/>
                <w:szCs w:val="30"/>
                <w:rtl w:val="0"/>
              </w:rPr>
              <w:t xml:space="preserve">“non-science” word?</w:t>
            </w:r>
          </w:p>
        </w:tc>
        <w:tc>
          <w:tcPr>
            <w:shd w:fill="e7e6e6" w:val="clear"/>
            <w:vAlign w:val="center"/>
          </w:tcPr>
          <w:p w:rsidR="00000000" w:rsidDel="00000000" w:rsidP="00000000" w:rsidRDefault="00000000" w:rsidRPr="00000000" w14:paraId="00000022">
            <w:pPr>
              <w:jc w:val="center"/>
              <w:rPr>
                <w:b w:val="1"/>
                <w:sz w:val="30"/>
                <w:szCs w:val="30"/>
              </w:rPr>
            </w:pPr>
            <w:r w:rsidDel="00000000" w:rsidR="00000000" w:rsidRPr="00000000">
              <w:rPr>
                <w:b w:val="1"/>
                <w:sz w:val="30"/>
                <w:szCs w:val="30"/>
                <w:rtl w:val="0"/>
              </w:rPr>
              <w:t xml:space="preserve">Definition</w:t>
            </w:r>
          </w:p>
        </w:tc>
      </w:tr>
      <w:tr>
        <w:trPr>
          <w:trHeight w:val="927" w:hRule="atLeast"/>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rPr>
          <w:trHeight w:val="996" w:hRule="atLeast"/>
        </w:trP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trHeight w:val="927" w:hRule="atLeast"/>
        </w:trPr>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trHeight w:val="996" w:hRule="atLeast"/>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r>
        <w:trPr>
          <w:trHeight w:val="927" w:hRule="atLeast"/>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trHeight w:val="996" w:hRule="atLeast"/>
        </w:trPr>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trHeight w:val="996" w:hRule="atLeast"/>
        </w:trPr>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trHeight w:val="927" w:hRule="atLeast"/>
        </w:trPr>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rPr>
          <w:trHeight w:val="927" w:hRule="atLeast"/>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rewrite the sentence in a way that you think you and your peers could easily understand.</w:t>
      </w:r>
    </w:p>
    <w:p w:rsidR="00000000" w:rsidDel="00000000" w:rsidP="00000000" w:rsidRDefault="00000000" w:rsidRPr="00000000" w14:paraId="00000040">
      <w:pPr>
        <w:spacing w:line="312" w:lineRule="auto"/>
        <w:rPr>
          <w:b w:val="1"/>
        </w:rPr>
      </w:pPr>
      <w:r w:rsidDel="00000000" w:rsidR="00000000" w:rsidRPr="00000000">
        <w:rPr>
          <w:rtl w:val="0"/>
        </w:rPr>
      </w:r>
    </w:p>
    <w:p w:rsidR="00000000" w:rsidDel="00000000" w:rsidP="00000000" w:rsidRDefault="00000000" w:rsidRPr="00000000" w14:paraId="00000041">
      <w:pPr>
        <w:pBdr>
          <w:top w:color="000000" w:space="1" w:sz="12" w:val="single"/>
          <w:bottom w:color="000000" w:space="1" w:sz="12" w:val="single"/>
        </w:pBdr>
        <w:spacing w:line="312" w:lineRule="auto"/>
        <w:rPr>
          <w:b w:val="1"/>
        </w:rPr>
      </w:pPr>
      <w:r w:rsidDel="00000000" w:rsidR="00000000" w:rsidRPr="00000000">
        <w:rPr>
          <w:rtl w:val="0"/>
        </w:rPr>
      </w:r>
    </w:p>
    <w:p w:rsidR="00000000" w:rsidDel="00000000" w:rsidP="00000000" w:rsidRDefault="00000000" w:rsidRPr="00000000" w14:paraId="00000042">
      <w:pPr>
        <w:pBdr>
          <w:bottom w:color="000000" w:space="1" w:sz="12" w:val="single"/>
          <w:between w:color="000000" w:space="1" w:sz="12" w:val="single"/>
        </w:pBdr>
        <w:spacing w:line="312" w:lineRule="auto"/>
        <w:rPr>
          <w:b w:val="1"/>
        </w:rPr>
      </w:pPr>
      <w:r w:rsidDel="00000000" w:rsidR="00000000" w:rsidRPr="00000000">
        <w:rPr>
          <w:rtl w:val="0"/>
        </w:rPr>
      </w:r>
    </w:p>
    <w:p w:rsidR="00000000" w:rsidDel="00000000" w:rsidP="00000000" w:rsidRDefault="00000000" w:rsidRPr="00000000" w14:paraId="00000043">
      <w:pPr>
        <w:pBdr>
          <w:bottom w:color="000000" w:space="1" w:sz="12" w:val="single"/>
          <w:between w:color="000000" w:space="1" w:sz="12" w:val="single"/>
        </w:pBdr>
        <w:spacing w:line="312" w:lineRule="auto"/>
        <w:rPr>
          <w:b w:val="1"/>
        </w:rPr>
      </w:pPr>
      <w:r w:rsidDel="00000000" w:rsidR="00000000" w:rsidRPr="00000000">
        <w:rPr>
          <w:rtl w:val="0"/>
        </w:rPr>
      </w:r>
    </w:p>
    <w:p w:rsidR="00000000" w:rsidDel="00000000" w:rsidP="00000000" w:rsidRDefault="00000000" w:rsidRPr="00000000" w14:paraId="00000044">
      <w:pPr>
        <w:pBdr>
          <w:bottom w:color="000000" w:space="1" w:sz="12" w:val="single"/>
          <w:between w:color="000000" w:space="1" w:sz="12" w:val="single"/>
        </w:pBdr>
        <w:spacing w:line="312" w:lineRule="auto"/>
        <w:rPr>
          <w:b w:val="1"/>
        </w:rPr>
      </w:pPr>
      <w:r w:rsidDel="00000000" w:rsidR="00000000" w:rsidRPr="00000000">
        <w:rPr>
          <w:rtl w:val="0"/>
        </w:rPr>
      </w:r>
    </w:p>
    <w:p w:rsidR="00000000" w:rsidDel="00000000" w:rsidP="00000000" w:rsidRDefault="00000000" w:rsidRPr="00000000" w14:paraId="00000045">
      <w:pPr>
        <w:pBdr>
          <w:bottom w:color="000000" w:space="1" w:sz="12" w:val="single"/>
          <w:between w:color="000000" w:space="1" w:sz="12" w:val="single"/>
        </w:pBdr>
        <w:spacing w:line="312" w:lineRule="auto"/>
        <w:rPr>
          <w:b w:val="1"/>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sdt>
        <w:sdtPr>
          <w:tag w:val="goog_rdk_4"/>
        </w:sdtPr>
        <w:sdtContent>
          <w:commentRangeStart w:id="4"/>
        </w:sdtContent>
      </w:sdt>
      <w:sdt>
        <w:sdtPr>
          <w:tag w:val="goog_rdk_5"/>
        </w:sdtPr>
        <w:sdtContent>
          <w:commentRangeStart w:id="5"/>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does your sentence say about humans and the way that they impact food webs?</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rest of this paper is about 23 pages long.  What purpose do you think the abstract serves?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Abstracts usually contain some general background information, a bit of an explanation of the methods used by the scientists, some idea of what the scientists discovered during their research, and a summary of how their findings fit into the bigger picture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Which part of the abstract do you think is represented by your sentence?  How do you know?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a part of the abstract (from the parts listed in Question 9) that seems to be missing.  Which one do you think it is?  What does that tell you about this paper as a whole? </w:t>
      </w:r>
    </w:p>
    <w:sectPr>
      <w:pgSz w:h="15840" w:w="12240" w:orient="portrait"/>
      <w:pgMar w:bottom="864" w:top="864" w:left="864" w:right="86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ilas Beers" w:id="2" w:date="2021-02-01T15:00:32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cool. Wish I had done something like this in high school</w:t>
      </w:r>
    </w:p>
  </w:comment>
  <w:comment w:author="Schuyler van Montfrans" w:id="3" w:date="2021-02-02T16:22:34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Silas!  I have found that with a little breakdown of stuff like this from time to time, students can get a better feel for scientific writing and how results are presented ... seems totally worth it to invest time in stuff like this.</w:t>
      </w:r>
    </w:p>
  </w:comment>
  <w:comment w:author="Margot Breiner" w:id="4" w:date="2021-01-30T18:27:3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question might not be easy for some sentences</w:t>
      </w:r>
    </w:p>
  </w:comment>
  <w:comment w:author="Schuyler van Montfrans" w:id="5" w:date="2021-02-02T15:54:27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Hmmm, good thought.  I wonder if students that have sentences that don't DIRECTLY say something about human impacts in food webs could still tease something out?  It could be a challenge.  This might be something I put in the teacher notes.</w:t>
      </w:r>
    </w:p>
  </w:comment>
  <w:comment w:author="Margot Breiner" w:id="0" w:date="2021-01-30T18:25:14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glad they are likely working in pairs for this assignment. This is hard to digest!</w:t>
      </w:r>
    </w:p>
  </w:comment>
  <w:comment w:author="Schuyler van Montfrans" w:id="1" w:date="2021-02-02T15:51:08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that's critical for this one - not an easy assignment!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3" w15:done="0"/>
  <w15:commentEx w15:paraId="00000064" w15:paraIdParent="00000063" w15:done="0"/>
  <w15:commentEx w15:paraId="00000065" w15:done="0"/>
  <w15:commentEx w15:paraId="00000066" w15:paraIdParent="00000065" w15:done="0"/>
  <w15:commentEx w15:paraId="00000067" w15:done="0"/>
  <w15:commentEx w15:paraId="00000068" w15:paraIdParent="0000006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C66375"/>
  </w:style>
  <w:style w:type="paragraph" w:styleId="ListParagraph">
    <w:name w:val="List Paragraph"/>
    <w:basedOn w:val="Normal"/>
    <w:uiPriority w:val="34"/>
    <w:qFormat w:val="1"/>
    <w:rsid w:val="002B4FA8"/>
    <w:pPr>
      <w:ind w:left="720"/>
      <w:contextualSpacing w:val="1"/>
    </w:pPr>
  </w:style>
  <w:style w:type="table" w:styleId="TableGrid">
    <w:name w:val="Table Grid"/>
    <w:basedOn w:val="TableNormal"/>
    <w:uiPriority w:val="39"/>
    <w:rsid w:val="004145F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8YQbTwOdQU85+gZUP+zeOqCBTg==">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2020-11-25T12:47:00Z</dcterms:created>
  <dc:creator>Schuyler van Montfrans</dc:creator>
</cp:coreProperties>
</file>